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8" w:type="dxa"/>
        <w:tblInd w:w="-743" w:type="dxa"/>
        <w:tblBorders>
          <w:top w:val="nil"/>
          <w:left w:val="nil"/>
          <w:bottom w:val="nil"/>
          <w:right w:val="nil"/>
        </w:tblBorders>
        <w:tblLayout w:type="fixed"/>
        <w:tblLook w:val="0000"/>
      </w:tblPr>
      <w:tblGrid>
        <w:gridCol w:w="5671"/>
        <w:gridCol w:w="5387"/>
      </w:tblGrid>
      <w:tr w:rsidR="002E2738" w:rsidTr="00F139E7">
        <w:trPr>
          <w:trHeight w:val="13041"/>
        </w:trPr>
        <w:tc>
          <w:tcPr>
            <w:tcW w:w="5671" w:type="dxa"/>
          </w:tcPr>
          <w:p w:rsidR="00085811" w:rsidRDefault="002E2738">
            <w:pPr>
              <w:pStyle w:val="Default"/>
              <w:rPr>
                <w:b/>
                <w:bCs/>
                <w:sz w:val="28"/>
                <w:szCs w:val="28"/>
              </w:rPr>
            </w:pPr>
            <w:r>
              <w:rPr>
                <w:b/>
                <w:bCs/>
                <w:sz w:val="28"/>
                <w:szCs w:val="28"/>
              </w:rPr>
              <w:t>Oakley’s Neighbourhood Plan</w:t>
            </w:r>
          </w:p>
          <w:p w:rsidR="00085811" w:rsidRDefault="00085811">
            <w:pPr>
              <w:pStyle w:val="Default"/>
              <w:rPr>
                <w:sz w:val="28"/>
                <w:szCs w:val="28"/>
              </w:rPr>
            </w:pPr>
          </w:p>
          <w:p w:rsidR="002E2738" w:rsidRDefault="002E2738">
            <w:pPr>
              <w:pStyle w:val="Default"/>
              <w:rPr>
                <w:sz w:val="20"/>
                <w:szCs w:val="20"/>
              </w:rPr>
            </w:pPr>
            <w:r>
              <w:rPr>
                <w:sz w:val="20"/>
                <w:szCs w:val="20"/>
              </w:rPr>
              <w:t xml:space="preserve">The Parish Council has recently registered with the Borough Council to start </w:t>
            </w:r>
            <w:r w:rsidR="00FA0316">
              <w:rPr>
                <w:sz w:val="20"/>
                <w:szCs w:val="20"/>
              </w:rPr>
              <w:t>its</w:t>
            </w:r>
            <w:r>
              <w:rPr>
                <w:sz w:val="20"/>
                <w:szCs w:val="20"/>
              </w:rPr>
              <w:t xml:space="preserve"> own Neighbourhood Plan and has set up a sub-group consisting of Parish Councillors and interested residents. The sub-group will develop the Neighbourhood Plan over the next 2 years. </w:t>
            </w:r>
          </w:p>
          <w:p w:rsidR="00085811" w:rsidRDefault="00085811">
            <w:pPr>
              <w:pStyle w:val="Default"/>
              <w:rPr>
                <w:sz w:val="20"/>
                <w:szCs w:val="20"/>
              </w:rPr>
            </w:pPr>
          </w:p>
          <w:p w:rsidR="002E2738" w:rsidRDefault="002E2738">
            <w:pPr>
              <w:pStyle w:val="Default"/>
              <w:rPr>
                <w:b/>
                <w:bCs/>
                <w:sz w:val="20"/>
                <w:szCs w:val="20"/>
              </w:rPr>
            </w:pPr>
            <w:r>
              <w:rPr>
                <w:b/>
                <w:bCs/>
                <w:sz w:val="20"/>
                <w:szCs w:val="20"/>
              </w:rPr>
              <w:t xml:space="preserve">What is a Neighbourhood Plan? </w:t>
            </w:r>
          </w:p>
          <w:p w:rsidR="00085811" w:rsidRDefault="00085811">
            <w:pPr>
              <w:pStyle w:val="Default"/>
              <w:rPr>
                <w:sz w:val="20"/>
                <w:szCs w:val="20"/>
              </w:rPr>
            </w:pPr>
          </w:p>
          <w:p w:rsidR="002E2738" w:rsidRDefault="002E2738">
            <w:pPr>
              <w:pStyle w:val="Default"/>
              <w:rPr>
                <w:sz w:val="20"/>
                <w:szCs w:val="20"/>
              </w:rPr>
            </w:pPr>
            <w:r>
              <w:rPr>
                <w:sz w:val="20"/>
                <w:szCs w:val="20"/>
              </w:rPr>
              <w:t xml:space="preserve">The Government has placed a new emphasis on planning at a local level. A key component of this new approach to planning is the Neighbour-hood Plan. This new type of plan will mean that local communities will have the opportunity to shape the future of their area. </w:t>
            </w:r>
          </w:p>
          <w:p w:rsidR="002E2738" w:rsidRDefault="002E2738">
            <w:pPr>
              <w:pStyle w:val="Default"/>
              <w:rPr>
                <w:sz w:val="20"/>
                <w:szCs w:val="20"/>
              </w:rPr>
            </w:pPr>
            <w:r>
              <w:rPr>
                <w:sz w:val="20"/>
                <w:szCs w:val="20"/>
              </w:rPr>
              <w:t xml:space="preserve">It is similar to the Village Plan that we completed in Oakley in 2005 with the difference that the processes are much more specific and that the whole of our community will have to agree to the plan through a referendum of registered voters. </w:t>
            </w:r>
          </w:p>
          <w:p w:rsidR="00085811" w:rsidRDefault="002E2738">
            <w:pPr>
              <w:pStyle w:val="Default"/>
              <w:rPr>
                <w:sz w:val="20"/>
                <w:szCs w:val="20"/>
              </w:rPr>
            </w:pPr>
            <w:r>
              <w:rPr>
                <w:sz w:val="20"/>
                <w:szCs w:val="20"/>
              </w:rPr>
              <w:t>Once agreed, the Neighbourhood Plan is incorporated into the Bedford Borough “Local Plan”. Unlike the Village Plan planning decisions will have to conform to it, so it is an important document.</w:t>
            </w:r>
          </w:p>
          <w:p w:rsidR="002E2738" w:rsidRDefault="002E2738">
            <w:pPr>
              <w:pStyle w:val="Default"/>
              <w:rPr>
                <w:sz w:val="20"/>
                <w:szCs w:val="20"/>
              </w:rPr>
            </w:pPr>
            <w:r>
              <w:rPr>
                <w:sz w:val="20"/>
                <w:szCs w:val="20"/>
              </w:rPr>
              <w:t xml:space="preserve"> </w:t>
            </w:r>
          </w:p>
          <w:p w:rsidR="00085811" w:rsidRDefault="002E2738">
            <w:pPr>
              <w:pStyle w:val="Default"/>
              <w:rPr>
                <w:b/>
                <w:bCs/>
                <w:sz w:val="20"/>
                <w:szCs w:val="20"/>
              </w:rPr>
            </w:pPr>
            <w:r>
              <w:rPr>
                <w:b/>
                <w:bCs/>
                <w:sz w:val="20"/>
                <w:szCs w:val="20"/>
              </w:rPr>
              <w:t>What period will the Neighbourhood Plan cover?</w:t>
            </w:r>
          </w:p>
          <w:p w:rsidR="002E2738" w:rsidRDefault="002E2738">
            <w:pPr>
              <w:pStyle w:val="Default"/>
              <w:rPr>
                <w:sz w:val="20"/>
                <w:szCs w:val="20"/>
              </w:rPr>
            </w:pPr>
            <w:r>
              <w:rPr>
                <w:b/>
                <w:bCs/>
                <w:sz w:val="20"/>
                <w:szCs w:val="20"/>
              </w:rPr>
              <w:t xml:space="preserve"> </w:t>
            </w:r>
          </w:p>
          <w:p w:rsidR="002E2738" w:rsidRDefault="002E2738">
            <w:pPr>
              <w:pStyle w:val="Default"/>
              <w:rPr>
                <w:sz w:val="20"/>
                <w:szCs w:val="20"/>
              </w:rPr>
            </w:pPr>
            <w:r>
              <w:rPr>
                <w:sz w:val="20"/>
                <w:szCs w:val="20"/>
              </w:rPr>
              <w:t xml:space="preserve">The Plan is expected to be completed by 2016 and it will cover the period from 2016 to 2032. </w:t>
            </w:r>
          </w:p>
          <w:p w:rsidR="00085811" w:rsidRDefault="00085811">
            <w:pPr>
              <w:pStyle w:val="Default"/>
              <w:rPr>
                <w:sz w:val="20"/>
                <w:szCs w:val="20"/>
              </w:rPr>
            </w:pPr>
          </w:p>
          <w:p w:rsidR="002E2738" w:rsidRDefault="002E2738">
            <w:pPr>
              <w:pStyle w:val="Default"/>
              <w:rPr>
                <w:b/>
                <w:bCs/>
                <w:sz w:val="20"/>
                <w:szCs w:val="20"/>
              </w:rPr>
            </w:pPr>
            <w:r>
              <w:rPr>
                <w:b/>
                <w:bCs/>
                <w:sz w:val="20"/>
                <w:szCs w:val="20"/>
              </w:rPr>
              <w:t xml:space="preserve">What sort of things can a Neighbourhood Plan include? </w:t>
            </w:r>
          </w:p>
          <w:p w:rsidR="00085811" w:rsidRDefault="00085811">
            <w:pPr>
              <w:pStyle w:val="Default"/>
              <w:rPr>
                <w:sz w:val="20"/>
                <w:szCs w:val="20"/>
              </w:rPr>
            </w:pPr>
          </w:p>
          <w:p w:rsidR="002E2738" w:rsidRDefault="002E2738">
            <w:pPr>
              <w:pStyle w:val="Default"/>
              <w:rPr>
                <w:sz w:val="20"/>
                <w:szCs w:val="20"/>
              </w:rPr>
            </w:pPr>
            <w:r>
              <w:rPr>
                <w:sz w:val="20"/>
                <w:szCs w:val="20"/>
              </w:rPr>
              <w:t xml:space="preserve">Typical things that a Plan can include are: </w:t>
            </w:r>
          </w:p>
          <w:p w:rsidR="00085811" w:rsidRDefault="00085811">
            <w:pPr>
              <w:pStyle w:val="Default"/>
              <w:rPr>
                <w:sz w:val="20"/>
                <w:szCs w:val="20"/>
              </w:rPr>
            </w:pPr>
          </w:p>
          <w:p w:rsidR="002E2738" w:rsidRDefault="002E2738" w:rsidP="00085811">
            <w:pPr>
              <w:pStyle w:val="Default"/>
              <w:numPr>
                <w:ilvl w:val="0"/>
                <w:numId w:val="1"/>
              </w:numPr>
              <w:rPr>
                <w:sz w:val="20"/>
                <w:szCs w:val="20"/>
              </w:rPr>
            </w:pPr>
            <w:r>
              <w:rPr>
                <w:sz w:val="20"/>
                <w:szCs w:val="20"/>
              </w:rPr>
              <w:t xml:space="preserve">Development of housing including affordable housing – how much, what type and location </w:t>
            </w:r>
          </w:p>
          <w:p w:rsidR="002E2738" w:rsidRDefault="002E2738" w:rsidP="00085811">
            <w:pPr>
              <w:pStyle w:val="Default"/>
              <w:numPr>
                <w:ilvl w:val="0"/>
                <w:numId w:val="1"/>
              </w:numPr>
              <w:rPr>
                <w:sz w:val="20"/>
                <w:szCs w:val="20"/>
              </w:rPr>
            </w:pPr>
            <w:r>
              <w:rPr>
                <w:sz w:val="20"/>
                <w:szCs w:val="20"/>
              </w:rPr>
              <w:t xml:space="preserve">Provision for local businesses </w:t>
            </w:r>
          </w:p>
          <w:p w:rsidR="002E2738" w:rsidRDefault="002E2738" w:rsidP="00085811">
            <w:pPr>
              <w:pStyle w:val="Default"/>
              <w:numPr>
                <w:ilvl w:val="0"/>
                <w:numId w:val="1"/>
              </w:numPr>
              <w:rPr>
                <w:sz w:val="20"/>
                <w:szCs w:val="20"/>
              </w:rPr>
            </w:pPr>
            <w:r>
              <w:rPr>
                <w:sz w:val="20"/>
                <w:szCs w:val="20"/>
              </w:rPr>
              <w:t xml:space="preserve">Transport and access - including issues around roads, cycling, walking, buses and access for disabled people </w:t>
            </w:r>
          </w:p>
          <w:p w:rsidR="002E2738" w:rsidRDefault="002E2738" w:rsidP="00085811">
            <w:pPr>
              <w:pStyle w:val="Default"/>
              <w:numPr>
                <w:ilvl w:val="0"/>
                <w:numId w:val="1"/>
              </w:numPr>
              <w:rPr>
                <w:sz w:val="20"/>
                <w:szCs w:val="20"/>
              </w:rPr>
            </w:pPr>
            <w:r>
              <w:rPr>
                <w:sz w:val="20"/>
                <w:szCs w:val="20"/>
              </w:rPr>
              <w:t xml:space="preserve">The development of schools, health &amp; lei-sure facilities, community and youth centres </w:t>
            </w:r>
          </w:p>
          <w:p w:rsidR="002E2738" w:rsidRDefault="002E2738" w:rsidP="00085811">
            <w:pPr>
              <w:pStyle w:val="Default"/>
              <w:numPr>
                <w:ilvl w:val="0"/>
                <w:numId w:val="1"/>
              </w:numPr>
              <w:rPr>
                <w:sz w:val="20"/>
                <w:szCs w:val="20"/>
              </w:rPr>
            </w:pPr>
            <w:r>
              <w:rPr>
                <w:sz w:val="20"/>
                <w:szCs w:val="20"/>
              </w:rPr>
              <w:t xml:space="preserve">The design of new buildings </w:t>
            </w:r>
          </w:p>
          <w:p w:rsidR="002E2738" w:rsidRDefault="002E2738" w:rsidP="00085811">
            <w:pPr>
              <w:pStyle w:val="Default"/>
              <w:numPr>
                <w:ilvl w:val="0"/>
                <w:numId w:val="1"/>
              </w:numPr>
              <w:rPr>
                <w:sz w:val="20"/>
                <w:szCs w:val="20"/>
              </w:rPr>
            </w:pPr>
            <w:r>
              <w:rPr>
                <w:sz w:val="20"/>
                <w:szCs w:val="20"/>
              </w:rPr>
              <w:t xml:space="preserve">Protection and creation of open space, nature reserves, allotments, sports pitches, play areas, parks, planting of trees </w:t>
            </w:r>
          </w:p>
          <w:p w:rsidR="002E2738" w:rsidRDefault="002E2738" w:rsidP="00085811">
            <w:pPr>
              <w:pStyle w:val="Default"/>
              <w:numPr>
                <w:ilvl w:val="0"/>
                <w:numId w:val="1"/>
              </w:numPr>
              <w:rPr>
                <w:sz w:val="20"/>
                <w:szCs w:val="20"/>
              </w:rPr>
            </w:pPr>
            <w:r>
              <w:rPr>
                <w:sz w:val="20"/>
                <w:szCs w:val="20"/>
              </w:rPr>
              <w:t xml:space="preserve">Protection of buildings and historic assets </w:t>
            </w:r>
          </w:p>
          <w:p w:rsidR="002E2738" w:rsidRDefault="002E2738" w:rsidP="00085811">
            <w:pPr>
              <w:pStyle w:val="Default"/>
              <w:numPr>
                <w:ilvl w:val="0"/>
                <w:numId w:val="1"/>
              </w:numPr>
              <w:rPr>
                <w:sz w:val="20"/>
                <w:szCs w:val="20"/>
              </w:rPr>
            </w:pPr>
            <w:r>
              <w:rPr>
                <w:sz w:val="20"/>
                <w:szCs w:val="20"/>
              </w:rPr>
              <w:t xml:space="preserve">Renewable energy projects </w:t>
            </w:r>
          </w:p>
        </w:tc>
        <w:tc>
          <w:tcPr>
            <w:tcW w:w="5387" w:type="dxa"/>
          </w:tcPr>
          <w:p w:rsidR="002E2738" w:rsidRDefault="002E2738">
            <w:pPr>
              <w:pStyle w:val="Default"/>
              <w:rPr>
                <w:b/>
                <w:bCs/>
                <w:sz w:val="20"/>
                <w:szCs w:val="20"/>
              </w:rPr>
            </w:pPr>
            <w:r>
              <w:rPr>
                <w:b/>
                <w:bCs/>
                <w:sz w:val="20"/>
                <w:szCs w:val="20"/>
              </w:rPr>
              <w:t xml:space="preserve">What is a Neighbourhood Plan not allowed to do? </w:t>
            </w:r>
          </w:p>
          <w:p w:rsidR="00085811" w:rsidRDefault="00085811">
            <w:pPr>
              <w:pStyle w:val="Default"/>
              <w:rPr>
                <w:b/>
                <w:bCs/>
                <w:sz w:val="20"/>
                <w:szCs w:val="20"/>
              </w:rPr>
            </w:pPr>
          </w:p>
          <w:p w:rsidR="002E2738" w:rsidRDefault="002E2738">
            <w:pPr>
              <w:pStyle w:val="Default"/>
              <w:rPr>
                <w:sz w:val="20"/>
                <w:szCs w:val="20"/>
              </w:rPr>
            </w:pPr>
            <w:r>
              <w:rPr>
                <w:sz w:val="20"/>
                <w:szCs w:val="20"/>
              </w:rPr>
              <w:t xml:space="preserve">A Neighbourhood Plan cannot conflict with strategic policies in the Bedford Borough “Local Plan”. </w:t>
            </w:r>
          </w:p>
          <w:p w:rsidR="002E2738" w:rsidRDefault="002E2738">
            <w:pPr>
              <w:pStyle w:val="Default"/>
              <w:rPr>
                <w:sz w:val="20"/>
                <w:szCs w:val="20"/>
              </w:rPr>
            </w:pPr>
            <w:r>
              <w:rPr>
                <w:sz w:val="20"/>
                <w:szCs w:val="20"/>
              </w:rPr>
              <w:t xml:space="preserve">It cannot be used to prevent development that is included in the “Local Plan”. </w:t>
            </w:r>
          </w:p>
          <w:p w:rsidR="00085811" w:rsidRDefault="00085811">
            <w:pPr>
              <w:pStyle w:val="Default"/>
              <w:rPr>
                <w:sz w:val="20"/>
                <w:szCs w:val="20"/>
              </w:rPr>
            </w:pPr>
          </w:p>
          <w:p w:rsidR="002E2738" w:rsidRDefault="002E2738">
            <w:pPr>
              <w:pStyle w:val="Default"/>
              <w:rPr>
                <w:b/>
                <w:bCs/>
                <w:sz w:val="20"/>
                <w:szCs w:val="20"/>
              </w:rPr>
            </w:pPr>
            <w:r>
              <w:rPr>
                <w:b/>
                <w:bCs/>
                <w:sz w:val="20"/>
                <w:szCs w:val="20"/>
              </w:rPr>
              <w:t xml:space="preserve">Why has the Parish Council decided to start Oakley’s Neighbourhood Plan now? </w:t>
            </w:r>
          </w:p>
          <w:p w:rsidR="00085811" w:rsidRDefault="00085811">
            <w:pPr>
              <w:pStyle w:val="Default"/>
              <w:rPr>
                <w:sz w:val="20"/>
                <w:szCs w:val="20"/>
              </w:rPr>
            </w:pPr>
          </w:p>
          <w:p w:rsidR="002E2738" w:rsidRDefault="002E2738">
            <w:pPr>
              <w:pStyle w:val="Default"/>
              <w:rPr>
                <w:sz w:val="20"/>
                <w:szCs w:val="20"/>
              </w:rPr>
            </w:pPr>
            <w:r>
              <w:rPr>
                <w:sz w:val="20"/>
                <w:szCs w:val="20"/>
              </w:rPr>
              <w:t xml:space="preserve">We have decided that now is the right time to begin our Neighbourhood Plan because Bedford Borough Council is also starting the new Borough “Local Plan”. We believe that it is in the best interest of our community to be positively involved in the development of plans which will </w:t>
            </w:r>
            <w:r w:rsidR="00FA0316">
              <w:rPr>
                <w:sz w:val="20"/>
                <w:szCs w:val="20"/>
              </w:rPr>
              <w:t>affect</w:t>
            </w:r>
            <w:r>
              <w:rPr>
                <w:sz w:val="20"/>
                <w:szCs w:val="20"/>
              </w:rPr>
              <w:t xml:space="preserve"> the future of our village and that by being involved we can influence the outcome. </w:t>
            </w:r>
          </w:p>
          <w:p w:rsidR="00085811" w:rsidRDefault="00085811">
            <w:pPr>
              <w:pStyle w:val="Default"/>
              <w:rPr>
                <w:sz w:val="20"/>
                <w:szCs w:val="20"/>
              </w:rPr>
            </w:pPr>
          </w:p>
          <w:p w:rsidR="002E2738" w:rsidRDefault="002E2738">
            <w:pPr>
              <w:pStyle w:val="Default"/>
              <w:rPr>
                <w:b/>
                <w:bCs/>
                <w:sz w:val="20"/>
                <w:szCs w:val="20"/>
              </w:rPr>
            </w:pPr>
            <w:r>
              <w:rPr>
                <w:b/>
                <w:bCs/>
                <w:sz w:val="20"/>
                <w:szCs w:val="20"/>
              </w:rPr>
              <w:t xml:space="preserve">Who will be involved in the Neighbourhood Plan? </w:t>
            </w:r>
          </w:p>
          <w:p w:rsidR="00085811" w:rsidRDefault="00085811">
            <w:pPr>
              <w:pStyle w:val="Default"/>
              <w:rPr>
                <w:sz w:val="20"/>
                <w:szCs w:val="20"/>
              </w:rPr>
            </w:pPr>
          </w:p>
          <w:p w:rsidR="002E2738" w:rsidRDefault="002E2738">
            <w:pPr>
              <w:pStyle w:val="Default"/>
              <w:rPr>
                <w:sz w:val="20"/>
                <w:szCs w:val="20"/>
              </w:rPr>
            </w:pPr>
            <w:r>
              <w:rPr>
                <w:sz w:val="20"/>
                <w:szCs w:val="20"/>
              </w:rPr>
              <w:t xml:space="preserve">It’s our objective that all residents will have the opportunity to have their say and participate in the Plan making process. There will be a very wide consultation process through public meetings and events, workshops and questionnaires, notices in this Parish Council Newsletter and the notice boards, meetings with community organisations and leaflets. </w:t>
            </w:r>
          </w:p>
          <w:p w:rsidR="002E2738" w:rsidRDefault="002E2738">
            <w:pPr>
              <w:pStyle w:val="Default"/>
              <w:rPr>
                <w:sz w:val="20"/>
                <w:szCs w:val="20"/>
              </w:rPr>
            </w:pPr>
            <w:r>
              <w:rPr>
                <w:sz w:val="20"/>
                <w:szCs w:val="20"/>
              </w:rPr>
              <w:t xml:space="preserve">We really hope that residents will join us to help create the Oakley of the future. </w:t>
            </w:r>
          </w:p>
          <w:p w:rsidR="002E2738" w:rsidRDefault="002E2738" w:rsidP="00085811">
            <w:pPr>
              <w:pStyle w:val="Default"/>
              <w:rPr>
                <w:sz w:val="20"/>
                <w:szCs w:val="20"/>
              </w:rPr>
            </w:pPr>
            <w:r>
              <w:rPr>
                <w:sz w:val="20"/>
                <w:szCs w:val="20"/>
              </w:rPr>
              <w:t xml:space="preserve">If any resident would like to join the sub-group or would be interested to help with specific issues please contact me, Jane Walker. </w:t>
            </w: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8E10FC" w:rsidRDefault="008E10FC" w:rsidP="00085811">
            <w:pPr>
              <w:pStyle w:val="Default"/>
              <w:rPr>
                <w:sz w:val="20"/>
                <w:szCs w:val="20"/>
              </w:rPr>
            </w:pPr>
          </w:p>
          <w:p w:rsidR="00C41EBE" w:rsidRDefault="00C41EBE" w:rsidP="008E10FC">
            <w:pPr>
              <w:pStyle w:val="Default"/>
              <w:rPr>
                <w:i/>
                <w:sz w:val="16"/>
                <w:szCs w:val="16"/>
              </w:rPr>
            </w:pPr>
          </w:p>
          <w:p w:rsidR="00C41EBE" w:rsidRDefault="00C41EBE" w:rsidP="008E10FC">
            <w:pPr>
              <w:pStyle w:val="Default"/>
              <w:rPr>
                <w:i/>
                <w:sz w:val="16"/>
                <w:szCs w:val="16"/>
              </w:rPr>
            </w:pPr>
          </w:p>
          <w:p w:rsidR="00C41EBE" w:rsidRDefault="00C41EBE" w:rsidP="008E10FC">
            <w:pPr>
              <w:pStyle w:val="Default"/>
              <w:rPr>
                <w:i/>
                <w:sz w:val="16"/>
                <w:szCs w:val="16"/>
              </w:rPr>
            </w:pPr>
          </w:p>
          <w:p w:rsidR="008E10FC" w:rsidRPr="008E10FC" w:rsidRDefault="008E10FC" w:rsidP="008E10FC">
            <w:pPr>
              <w:pStyle w:val="Default"/>
              <w:rPr>
                <w:i/>
                <w:sz w:val="16"/>
                <w:szCs w:val="16"/>
              </w:rPr>
            </w:pPr>
            <w:r w:rsidRPr="008E10FC">
              <w:rPr>
                <w:i/>
                <w:sz w:val="16"/>
                <w:szCs w:val="16"/>
              </w:rPr>
              <w:t xml:space="preserve">Page 1 of 1                                    February 2014     </w:t>
            </w:r>
          </w:p>
        </w:tc>
      </w:tr>
    </w:tbl>
    <w:p w:rsidR="00CB3F59" w:rsidRDefault="00CB3F59" w:rsidP="00FA0316"/>
    <w:sectPr w:rsidR="00CB3F59" w:rsidSect="00F139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B4D"/>
      </v:shape>
    </w:pict>
  </w:numPicBullet>
  <w:abstractNum w:abstractNumId="0">
    <w:nsid w:val="20E94586"/>
    <w:multiLevelType w:val="hybridMultilevel"/>
    <w:tmpl w:val="E7E030FC"/>
    <w:lvl w:ilvl="0" w:tplc="4C7A42F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D74B2A"/>
    <w:multiLevelType w:val="hybridMultilevel"/>
    <w:tmpl w:val="879E593A"/>
    <w:lvl w:ilvl="0" w:tplc="7F241802">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738"/>
    <w:rsid w:val="00006D59"/>
    <w:rsid w:val="00025CD6"/>
    <w:rsid w:val="00085811"/>
    <w:rsid w:val="000D191D"/>
    <w:rsid w:val="000E6086"/>
    <w:rsid w:val="000F43A4"/>
    <w:rsid w:val="00101125"/>
    <w:rsid w:val="0010308C"/>
    <w:rsid w:val="00105708"/>
    <w:rsid w:val="001248B3"/>
    <w:rsid w:val="00131BD6"/>
    <w:rsid w:val="0013764C"/>
    <w:rsid w:val="00152F2A"/>
    <w:rsid w:val="001644B5"/>
    <w:rsid w:val="00165652"/>
    <w:rsid w:val="00165D2B"/>
    <w:rsid w:val="001876F9"/>
    <w:rsid w:val="00190228"/>
    <w:rsid w:val="001A5813"/>
    <w:rsid w:val="001D3834"/>
    <w:rsid w:val="001E1BD1"/>
    <w:rsid w:val="001E7205"/>
    <w:rsid w:val="001F0B9D"/>
    <w:rsid w:val="002203F8"/>
    <w:rsid w:val="0024756B"/>
    <w:rsid w:val="00262BB8"/>
    <w:rsid w:val="002D1729"/>
    <w:rsid w:val="002E2738"/>
    <w:rsid w:val="002E344D"/>
    <w:rsid w:val="002E40D5"/>
    <w:rsid w:val="002F3173"/>
    <w:rsid w:val="00302059"/>
    <w:rsid w:val="00302470"/>
    <w:rsid w:val="0030393F"/>
    <w:rsid w:val="00332C91"/>
    <w:rsid w:val="0036228C"/>
    <w:rsid w:val="00363D14"/>
    <w:rsid w:val="003863D0"/>
    <w:rsid w:val="00387A4C"/>
    <w:rsid w:val="003945D1"/>
    <w:rsid w:val="003A301A"/>
    <w:rsid w:val="003C28FB"/>
    <w:rsid w:val="003E2C84"/>
    <w:rsid w:val="003E4A7F"/>
    <w:rsid w:val="003E57A5"/>
    <w:rsid w:val="00401600"/>
    <w:rsid w:val="00416118"/>
    <w:rsid w:val="0043329B"/>
    <w:rsid w:val="004456CA"/>
    <w:rsid w:val="00452CC7"/>
    <w:rsid w:val="00470C04"/>
    <w:rsid w:val="0048638D"/>
    <w:rsid w:val="0049352F"/>
    <w:rsid w:val="004D1B6A"/>
    <w:rsid w:val="004D4017"/>
    <w:rsid w:val="004D796B"/>
    <w:rsid w:val="004E76D4"/>
    <w:rsid w:val="005026F3"/>
    <w:rsid w:val="005056AC"/>
    <w:rsid w:val="005058ED"/>
    <w:rsid w:val="00517B23"/>
    <w:rsid w:val="0053416C"/>
    <w:rsid w:val="00535462"/>
    <w:rsid w:val="00564B8A"/>
    <w:rsid w:val="00584CD9"/>
    <w:rsid w:val="00585A51"/>
    <w:rsid w:val="005949BF"/>
    <w:rsid w:val="005D2AEE"/>
    <w:rsid w:val="005D3D1C"/>
    <w:rsid w:val="005E273D"/>
    <w:rsid w:val="005F0F72"/>
    <w:rsid w:val="005F6387"/>
    <w:rsid w:val="00602B7B"/>
    <w:rsid w:val="00612B42"/>
    <w:rsid w:val="006324D3"/>
    <w:rsid w:val="00667EA2"/>
    <w:rsid w:val="006779F0"/>
    <w:rsid w:val="00694158"/>
    <w:rsid w:val="006B0463"/>
    <w:rsid w:val="006C0BA0"/>
    <w:rsid w:val="006D403A"/>
    <w:rsid w:val="00706D52"/>
    <w:rsid w:val="00714FD3"/>
    <w:rsid w:val="00716E8C"/>
    <w:rsid w:val="007428D3"/>
    <w:rsid w:val="0076055E"/>
    <w:rsid w:val="007818A5"/>
    <w:rsid w:val="00790693"/>
    <w:rsid w:val="007A14A1"/>
    <w:rsid w:val="007B1D68"/>
    <w:rsid w:val="007C1CF6"/>
    <w:rsid w:val="007D4D0F"/>
    <w:rsid w:val="007E5141"/>
    <w:rsid w:val="007F1285"/>
    <w:rsid w:val="00806CEC"/>
    <w:rsid w:val="00822DBC"/>
    <w:rsid w:val="0082766A"/>
    <w:rsid w:val="00851973"/>
    <w:rsid w:val="00860541"/>
    <w:rsid w:val="00883D50"/>
    <w:rsid w:val="00895362"/>
    <w:rsid w:val="008C2620"/>
    <w:rsid w:val="008D4A9D"/>
    <w:rsid w:val="008E10FC"/>
    <w:rsid w:val="008E1AD5"/>
    <w:rsid w:val="008E1D93"/>
    <w:rsid w:val="008E2F0B"/>
    <w:rsid w:val="008E4819"/>
    <w:rsid w:val="008F2796"/>
    <w:rsid w:val="008F5379"/>
    <w:rsid w:val="00936A8C"/>
    <w:rsid w:val="00966BDC"/>
    <w:rsid w:val="00973DA2"/>
    <w:rsid w:val="009D046C"/>
    <w:rsid w:val="009F5166"/>
    <w:rsid w:val="00A2453B"/>
    <w:rsid w:val="00A37DD9"/>
    <w:rsid w:val="00A54925"/>
    <w:rsid w:val="00A576E7"/>
    <w:rsid w:val="00A65281"/>
    <w:rsid w:val="00A67D1A"/>
    <w:rsid w:val="00A7097B"/>
    <w:rsid w:val="00AA470D"/>
    <w:rsid w:val="00AF4EF1"/>
    <w:rsid w:val="00B0017D"/>
    <w:rsid w:val="00B11F85"/>
    <w:rsid w:val="00B14101"/>
    <w:rsid w:val="00B316D2"/>
    <w:rsid w:val="00B3394D"/>
    <w:rsid w:val="00B50B37"/>
    <w:rsid w:val="00B73235"/>
    <w:rsid w:val="00B81E31"/>
    <w:rsid w:val="00B83DDB"/>
    <w:rsid w:val="00BC21B7"/>
    <w:rsid w:val="00BC3B45"/>
    <w:rsid w:val="00C21BC4"/>
    <w:rsid w:val="00C41EBE"/>
    <w:rsid w:val="00C96732"/>
    <w:rsid w:val="00CA6259"/>
    <w:rsid w:val="00CB3F59"/>
    <w:rsid w:val="00D05C31"/>
    <w:rsid w:val="00D1760D"/>
    <w:rsid w:val="00D356C2"/>
    <w:rsid w:val="00D45E9D"/>
    <w:rsid w:val="00D74BC5"/>
    <w:rsid w:val="00DC3C51"/>
    <w:rsid w:val="00DF247C"/>
    <w:rsid w:val="00DF24DE"/>
    <w:rsid w:val="00DF2769"/>
    <w:rsid w:val="00E06E2A"/>
    <w:rsid w:val="00E10AEE"/>
    <w:rsid w:val="00E40D58"/>
    <w:rsid w:val="00E648CD"/>
    <w:rsid w:val="00E75809"/>
    <w:rsid w:val="00E912C8"/>
    <w:rsid w:val="00E954EB"/>
    <w:rsid w:val="00E965EB"/>
    <w:rsid w:val="00EA398A"/>
    <w:rsid w:val="00ED20A8"/>
    <w:rsid w:val="00F139E7"/>
    <w:rsid w:val="00F338C6"/>
    <w:rsid w:val="00F668DA"/>
    <w:rsid w:val="00F912F5"/>
    <w:rsid w:val="00FA0316"/>
    <w:rsid w:val="00FA13F9"/>
    <w:rsid w:val="00FE5187"/>
    <w:rsid w:val="00FE692B"/>
    <w:rsid w:val="00FF69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2738"/>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FD2BE-4AFE-4A9B-8874-7EBA2CEB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Atkinson</dc:creator>
  <cp:lastModifiedBy>Jackie Atkinson</cp:lastModifiedBy>
  <cp:revision>4</cp:revision>
  <cp:lastPrinted>2014-05-02T09:17:00Z</cp:lastPrinted>
  <dcterms:created xsi:type="dcterms:W3CDTF">2014-05-13T14:19:00Z</dcterms:created>
  <dcterms:modified xsi:type="dcterms:W3CDTF">2014-05-14T11:16:00Z</dcterms:modified>
</cp:coreProperties>
</file>